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ІІ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23 липня 2021 року                                    м. Зміїв      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№861-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shd w:val="clear" w:fill="FFFFFF"/>
        <w:tabs>
          <w:tab w:val="left" w:pos="4233" w:leader="none"/>
        </w:tabs>
        <w:spacing w:lineRule="atLeast" w:line="100"/>
        <w:jc w:val="both"/>
        <w:rPr/>
      </w:pPr>
      <w:r>
        <w:rPr>
          <w:rStyle w:val="Style15"/>
          <w:rFonts w:eastAsia="Times New Roman" w:cs="Times New Roman"/>
          <w:b/>
          <w:bCs/>
          <w:iCs/>
          <w:color w:val="000000"/>
          <w:sz w:val="24"/>
          <w:szCs w:val="24"/>
          <w:lang w:val="uk-UA" w:bidi="ar-SA"/>
        </w:rPr>
        <w:t>Про надання дозволу гр. Анісімову В. І.</w:t>
      </w:r>
    </w:p>
    <w:p>
      <w:pPr>
        <w:pStyle w:val="Normal"/>
        <w:keepNext/>
        <w:widowControl/>
        <w:shd w:val="clear" w:color="auto" w:fill="FFFFFF"/>
        <w:suppressAutoHyphens w:val="true"/>
        <w:overflowPunct w:val="true"/>
        <w:bidi w:val="0"/>
        <w:spacing w:lineRule="atLeast" w:line="100"/>
        <w:ind w:left="0" w:right="5272" w:hanging="0"/>
        <w:jc w:val="both"/>
        <w:textAlignment w:val="baseline"/>
        <w:rPr/>
      </w:pPr>
      <w:r>
        <w:rPr>
          <w:rStyle w:val="Style15"/>
          <w:rFonts w:eastAsia="Times New Roman" w:cs="Times New Roman"/>
          <w:b/>
          <w:bCs/>
          <w:iCs/>
          <w:color w:val="000000"/>
          <w:sz w:val="24"/>
          <w:szCs w:val="24"/>
          <w:lang w:val="uk-UA" w:bidi="ar-SA"/>
        </w:rPr>
        <w:t>на розробку проекту землеустрою щодо       відведення земельної ділянки для ведення особистого селянського господарства, що розташована за межами населених пунктів на території Зміївської міської ради</w:t>
      </w:r>
    </w:p>
    <w:p>
      <w:pPr>
        <w:pStyle w:val="Normal"/>
        <w:widowControl/>
        <w:shd w:val="clear" w:fill="FFFFFF"/>
        <w:tabs>
          <w:tab w:val="left" w:pos="0" w:leader="none"/>
        </w:tabs>
        <w:suppressAutoHyphens w:val="false"/>
        <w:spacing w:lineRule="atLeast" w:line="100"/>
        <w:ind w:left="0" w:right="4275" w:hanging="0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/>
      </w:pPr>
      <w:r>
        <w:rPr>
          <w:rStyle w:val="Style15"/>
          <w:rFonts w:eastAsia="Times New Roman" w:cs="Times New Roman"/>
          <w:color w:val="000000"/>
          <w:lang w:val="uk-UA" w:bidi="ar-SA"/>
        </w:rPr>
        <w:tab/>
        <w:t xml:space="preserve">Розглянувши заяву гр. Анісімова Віктора Івановича, ідентифікаційний номер </w:t>
      </w:r>
      <w:r>
        <w:rPr>
          <w:rStyle w:val="Style15"/>
          <w:rFonts w:eastAsia="Times New Roman" w:cs="Times New Roman"/>
          <w:color w:val="000000"/>
          <w:lang w:val="uk-UA" w:bidi="ar-SA"/>
        </w:rPr>
        <w:t>Х</w:t>
      </w:r>
      <w:r>
        <w:rPr>
          <w:rStyle w:val="Style15"/>
          <w:rFonts w:eastAsia="Times New Roman" w:cs="Times New Roman"/>
          <w:color w:val="000000"/>
          <w:lang w:val="uk-UA" w:bidi="ar-SA"/>
        </w:rPr>
        <w:t xml:space="preserve">, який мешкає за адресою: </w:t>
      </w:r>
      <w:r>
        <w:rPr>
          <w:rStyle w:val="Style15"/>
          <w:rFonts w:eastAsia="Times New Roman" w:cs="Times New Roman"/>
          <w:color w:val="000000"/>
          <w:lang w:val="uk-UA" w:bidi="ar-SA"/>
        </w:rPr>
        <w:t>Х</w:t>
      </w:r>
      <w:r>
        <w:rPr>
          <w:rStyle w:val="Style15"/>
          <w:rFonts w:eastAsia="Times New Roman" w:cs="Times New Roman"/>
          <w:color w:val="000000"/>
          <w:lang w:val="uk-UA" w:bidi="ar-SA"/>
        </w:rPr>
        <w:t>, про надання дозволу на розробку проекту землеустрою щодо відведення земельної ділянки для ведення особистого  селянського  господарства,  що  розташована  за межами населених пунктів на території Зміївської міської ради,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 w:bidi="ar-SA"/>
        </w:rPr>
        <w:t xml:space="preserve"> враховуючи графічний матеріал, виконаний ФОП Солдатенко В. В.,</w:t>
      </w:r>
      <w:r>
        <w:rPr>
          <w:rStyle w:val="Style15"/>
          <w:rFonts w:eastAsia="Times New Roman" w:cs="Times New Roman"/>
          <w:color w:val="000000"/>
          <w:lang w:val="uk-UA" w:bidi="ar-SA"/>
        </w:rPr>
        <w:t xml:space="preserve"> керуючись ст. 12, 81, 33, 118, 121, 122, 150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widowControl/>
        <w:shd w:val="clear" w:fill="FFFFFF"/>
        <w:suppressAutoHyphens w:val="false"/>
        <w:spacing w:lineRule="atLeast" w:line="100"/>
        <w:jc w:val="left"/>
        <w:rPr/>
      </w:pPr>
      <w:r>
        <w:rPr/>
      </w:r>
    </w:p>
    <w:p>
      <w:pPr>
        <w:pStyle w:val="Normal"/>
        <w:widowControl/>
        <w:shd w:val="clear" w:fill="FFFFFF"/>
        <w:suppressAutoHyphens w:val="false"/>
        <w:spacing w:lineRule="atLeast" w:line="100"/>
        <w:jc w:val="left"/>
        <w:rPr/>
      </w:pPr>
      <w:r>
        <w:rPr>
          <w:rStyle w:val="Style15"/>
          <w:rFonts w:eastAsia="Times New Roman" w:cs="Times New Roman"/>
          <w:b/>
          <w:bCs/>
          <w:color w:val="000000"/>
          <w:lang w:val="uk-UA" w:bidi="ar-SA"/>
        </w:rPr>
        <w:t>ВИРІШИЛА:</w:t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b/>
          <w:b/>
          <w:bCs/>
          <w:color w:val="000000"/>
          <w:lang w:val="uk-UA" w:bidi="ar-SA"/>
        </w:rPr>
      </w:pPr>
      <w:r>
        <w:rPr>
          <w:rFonts w:eastAsia="Times New Roman" w:cs="Times New Roman"/>
          <w:b/>
          <w:bCs/>
          <w:color w:val="000000"/>
          <w:lang w:val="uk-UA" w:bidi="ar-SA"/>
        </w:rPr>
      </w:r>
    </w:p>
    <w:p>
      <w:pPr>
        <w:pStyle w:val="Normal"/>
        <w:keepNext/>
        <w:widowControl/>
        <w:shd w:val="clear" w:color="auto" w:fill="FFFFFF"/>
        <w:suppressAutoHyphens w:val="false"/>
        <w:bidi w:val="0"/>
        <w:ind w:left="0" w:right="0" w:firstLine="567"/>
        <w:jc w:val="both"/>
        <w:textAlignment w:val="baseline"/>
        <w:rPr/>
      </w:pPr>
      <w:r>
        <w:rPr>
          <w:rFonts w:eastAsia="Times New Roman" w:cs="Times New Roman"/>
          <w:color w:val="000000"/>
          <w:lang w:val="uk-UA" w:bidi="ar-SA"/>
        </w:rPr>
        <w:t xml:space="preserve">1. Надати дозвіл гр. Анісімову Віктору Івановичу, ідентифікаційний номер </w:t>
      </w:r>
      <w:r>
        <w:rPr>
          <w:rStyle w:val="Style15"/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який                  мешкає за адресою: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Style w:val="Style15"/>
          <w:rFonts w:eastAsia="Times New Roman" w:cs="Times New Roman"/>
          <w:color w:val="000000"/>
          <w:lang w:val="uk-UA" w:bidi="ar-SA"/>
        </w:rPr>
        <w:t xml:space="preserve">, </w:t>
      </w:r>
      <w:r>
        <w:rPr>
          <w:rFonts w:eastAsia="Times New Roman" w:cs="Times New Roman"/>
          <w:color w:val="000000"/>
          <w:lang w:val="uk-UA" w:bidi="ar-SA"/>
        </w:rPr>
        <w:t xml:space="preserve">на розробку проекту землеустрою щодо  відведення  земельної ділянки  із земель запасу комунальної власності територіальної громади Зміївської міської ради площею 2.0000 га для ведення особистого селянського господарства, що розташована за               межами </w:t>
      </w:r>
      <w:r>
        <w:rPr>
          <w:rStyle w:val="Style15"/>
          <w:rFonts w:eastAsia="Times New Roman" w:cs="Times New Roman"/>
          <w:color w:val="000000"/>
          <w:lang w:val="uk-UA" w:bidi="ar-SA"/>
        </w:rPr>
        <w:t>населених пунктів та території Зміївської міської ради.</w:t>
      </w:r>
    </w:p>
    <w:p>
      <w:pPr>
        <w:pStyle w:val="Normal"/>
        <w:keepNext/>
        <w:widowControl/>
        <w:shd w:val="clear" w:color="auto" w:fill="FFFFFF"/>
        <w:suppressAutoHyphens w:val="false"/>
        <w:bidi w:val="0"/>
        <w:ind w:left="0" w:right="0" w:firstLine="567"/>
        <w:jc w:val="both"/>
        <w:textAlignment w:val="baseline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  <w:t>2. Рекомендувати гр. Анісімову В. І. замовити проект із землеустрою, зазначений в п. 1 даного рішення. Розроблений та погоджений згідно чинного законодавства проект                 землеустрою подати на розгляд до міської ради.</w:t>
      </w:r>
    </w:p>
    <w:p>
      <w:pPr>
        <w:pStyle w:val="Normal"/>
        <w:keepNext/>
        <w:widowControl/>
        <w:shd w:val="clear" w:color="auto" w:fill="FFFFFF"/>
        <w:tabs>
          <w:tab w:val="left" w:pos="4233" w:leader="none"/>
        </w:tabs>
        <w:suppressAutoHyphens w:val="false"/>
        <w:bidi w:val="0"/>
        <w:spacing w:lineRule="atLeast" w:line="100"/>
        <w:ind w:left="0" w:right="0" w:firstLine="567"/>
        <w:jc w:val="both"/>
        <w:textAlignment w:val="baseline"/>
        <w:rPr>
          <w:rFonts w:eastAsia="Times New Roman" w:cs="Times New Roman"/>
          <w:b/>
          <w:b/>
          <w:bCs/>
          <w:i w:val="false"/>
          <w:i w:val="false"/>
          <w:iCs/>
          <w:color w:val="000000"/>
          <w:spacing w:val="4"/>
          <w:lang w:val="de-DE" w:eastAsia="ru-RU" w:bidi="ar-SA"/>
        </w:rPr>
      </w:pPr>
      <w:r>
        <w:rPr>
          <w:rStyle w:val="Style15"/>
          <w:rFonts w:eastAsia="Times New Roman" w:cs="Times New Roman"/>
          <w:b w:val="false"/>
          <w:bCs w:val="false"/>
          <w:i w:val="false"/>
          <w:iCs/>
          <w:color w:val="000000"/>
          <w:spacing w:val="4"/>
          <w:sz w:val="24"/>
          <w:szCs w:val="24"/>
          <w:lang w:val="uk-UA" w:eastAsia="ru-RU" w:bidi="ar-SA"/>
        </w:rPr>
        <w:t xml:space="preserve">3. Контроль за виконанням рішення покласти на постійну комісію </w:t>
      </w:r>
      <w:r>
        <w:rPr>
          <w:rStyle w:val="Style15"/>
          <w:rFonts w:eastAsia="Times New Roman" w:cs="Times New Roman"/>
          <w:b w:val="false"/>
          <w:bCs w:val="false"/>
          <w:i w:val="false"/>
          <w:iCs/>
          <w:color w:val="000000"/>
          <w:spacing w:val="4"/>
          <w:sz w:val="24"/>
          <w:szCs w:val="24"/>
          <w:lang w:val="de-DE" w:eastAsia="ru-RU" w:bidi="ar-SA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Style w:val="Style15"/>
          <w:rFonts w:eastAsia="Times New Roman" w:cs="Times New Roman"/>
          <w:b w:val="false"/>
          <w:bCs w:val="false"/>
          <w:i w:val="false"/>
          <w:iCs/>
          <w:color w:val="000000"/>
          <w:spacing w:val="4"/>
          <w:sz w:val="24"/>
          <w:szCs w:val="24"/>
          <w:lang w:val="uk-UA" w:eastAsia="ru-RU" w:bidi="ar-SA"/>
        </w:rPr>
        <w:t xml:space="preserve"> Зміївської міської ради (Андрій РЕВЕНКО).</w:t>
      </w:r>
    </w:p>
    <w:p>
      <w:pPr>
        <w:pStyle w:val="Normal"/>
        <w:widowControl/>
        <w:shd w:val="clear" w:fill="FFFFFF"/>
        <w:tabs>
          <w:tab w:val="left" w:pos="6705" w:leader="none"/>
        </w:tabs>
        <w:suppressAutoHyphens w:val="true"/>
        <w:snapToGrid w:val="true"/>
        <w:ind w:left="0" w:right="3840" w:hanging="0"/>
        <w:jc w:val="both"/>
        <w:rPr>
          <w:rFonts w:eastAsia="Times New Roman" w:cs="Times New Roman"/>
          <w:b/>
          <w:b/>
          <w:bCs/>
          <w:i w:val="false"/>
          <w:i w:val="false"/>
          <w:iCs/>
          <w:color w:val="000000"/>
          <w:lang w:val="uk-UA" w:eastAsia="ru-RU" w:bidi="ar-SA"/>
        </w:rPr>
      </w:pPr>
      <w:r>
        <w:rPr>
          <w:rFonts w:eastAsia="Times New Roman" w:cs="Times New Roman"/>
          <w:b/>
          <w:bCs/>
          <w:i w:val="false"/>
          <w:iCs/>
          <w:color w:val="000000"/>
          <w:lang w:val="uk-UA" w:eastAsia="ru-RU" w:bidi="ar-SA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suppressAutoHyphens w:val="true"/>
        <w:snapToGrid w:val="true"/>
        <w:ind w:left="0" w:right="3840" w:hanging="0"/>
        <w:jc w:val="both"/>
        <w:rPr>
          <w:rFonts w:eastAsia="Times New Roman" w:cs="Times New Roman"/>
          <w:b/>
          <w:b/>
          <w:bCs/>
          <w:i w:val="false"/>
          <w:i w:val="false"/>
          <w:iCs/>
          <w:color w:val="000000"/>
          <w:lang w:val="uk-UA" w:eastAsia="ru-RU" w:bidi="ar-SA"/>
        </w:rPr>
      </w:pPr>
      <w:r>
        <w:rPr>
          <w:rFonts w:eastAsia="Times New Roman" w:cs="Times New Roman"/>
          <w:b/>
          <w:bCs/>
          <w:i w:val="false"/>
          <w:iCs/>
          <w:color w:val="000000"/>
          <w:lang w:val="uk-UA" w:eastAsia="ru-RU" w:bidi="ar-SA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suppressAutoHyphens w:val="true"/>
        <w:snapToGrid w:val="true"/>
        <w:ind w:left="0" w:right="3840" w:hanging="0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suppressAutoHyphens w:val="true"/>
        <w:snapToGrid w:val="true"/>
        <w:ind w:left="0" w:right="3840" w:hanging="0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83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paragraph" w:styleId="Style16">
    <w:name w:val="Заголовок"/>
    <w:basedOn w:val="Normal"/>
    <w:next w:val="Style17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val="clear" w:fill="FFFFFF"/>
      <w:spacing w:before="0" w:after="120"/>
    </w:pPr>
    <w:rPr/>
  </w:style>
  <w:style w:type="paragraph" w:styleId="Style18">
    <w:name w:val="List"/>
    <w:basedOn w:val="Style17"/>
    <w:pPr>
      <w:shd w:val="clear" w:fill="FFFFFF"/>
    </w:pPr>
    <w:rPr/>
  </w:style>
  <w:style w:type="paragraph" w:styleId="Style19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1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Application>LibreOffice/5.1.6.2$Linux_X86_64 LibreOffice_project/10m0$Build-2</Application>
  <Pages>1</Pages>
  <Words>250</Words>
  <Characters>1600</Characters>
  <CharactersWithSpaces>2059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2021-07-26T10:40:57Z</cp:lastPrinted>
  <dcterms:modified xsi:type="dcterms:W3CDTF">2021-07-28T10:44:57Z</dcterms:modified>
  <cp:revision>70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